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签名固件升级说明</w:t>
      </w:r>
    </w:p>
    <w:p>
      <w:p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首次（即原固件是非签名固件版本升级到签名固件版本）升级bmc签名固件，使用ima后缀的固件，首次升级不要用hpm固件升级。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非首次升级bmc签名固件，使用enc后缀的固件。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Soc</w:t>
      </w:r>
      <w:bookmarkStart w:id="0" w:name="_GoBack"/>
      <w:bookmarkEnd w:id="0"/>
      <w:r>
        <w:rPr>
          <w:rFonts w:hint="eastAsia"/>
          <w:lang w:val="en-US" w:eastAsia="zh-CN"/>
        </w:rPr>
        <w:t>flash升级使enc后缀的固件。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升级bmc的hpm签名固件前，需先使用ipmi命令设置期望升级的flash（一般选择主flash）：</w:t>
      </w: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ipmitool -I lanplus -H 192.168.*.* -U admin -P ********* raw 0x32 0x8f 0x03 0x01</w:t>
      </w: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6D6675"/>
    <w:multiLevelType w:val="singleLevel"/>
    <w:tmpl w:val="E86D66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2YTQ0NTk5ZWI3NTU4NTg2NGRjZjhhNTQ3OWExNDQifQ=="/>
  </w:docVars>
  <w:rsids>
    <w:rsidRoot w:val="231854AF"/>
    <w:rsid w:val="050A7740"/>
    <w:rsid w:val="1D60191D"/>
    <w:rsid w:val="228C5EFC"/>
    <w:rsid w:val="231854AF"/>
    <w:rsid w:val="42AB2DD7"/>
    <w:rsid w:val="51E701C7"/>
    <w:rsid w:val="56062957"/>
    <w:rsid w:val="5870229A"/>
    <w:rsid w:val="58AC53D2"/>
    <w:rsid w:val="596976EA"/>
    <w:rsid w:val="772F3A29"/>
    <w:rsid w:val="7D416C8A"/>
    <w:rsid w:val="7E02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64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2024-03-01T06:45:00Z</dcterms:created>
  <dc:creator>Administrator</dc:creator>
  <cp:lastModifiedBy>树先生</cp:lastModifiedBy>
  <dcterms:modified xsi:type="dcterms:W3CDTF">2024-03-04T14:39:28Z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6CC9A1B848224339B76E306D5D2E1B58_11</vt:lpwstr>
  </property>
</Properties>
</file>